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A5EC" w14:textId="77777777" w:rsidR="004B5B47" w:rsidRPr="00156084" w:rsidRDefault="004B5B47" w:rsidP="004B5B47">
      <w:pPr>
        <w:rPr>
          <w:b/>
          <w:bCs/>
          <w:sz w:val="32"/>
          <w:szCs w:val="32"/>
        </w:rPr>
      </w:pPr>
      <w:bookmarkStart w:id="0" w:name="Item12e"/>
      <w:r w:rsidRPr="00156084">
        <w:rPr>
          <w:b/>
          <w:bCs/>
          <w:sz w:val="32"/>
          <w:szCs w:val="32"/>
        </w:rPr>
        <w:t>ITEM 1</w:t>
      </w:r>
      <w:r>
        <w:rPr>
          <w:b/>
          <w:bCs/>
          <w:sz w:val="32"/>
          <w:szCs w:val="32"/>
        </w:rPr>
        <w:t>2e</w:t>
      </w:r>
      <w:bookmarkEnd w:id="0"/>
      <w:r>
        <w:rPr>
          <w:b/>
          <w:bCs/>
          <w:sz w:val="32"/>
          <w:szCs w:val="32"/>
        </w:rPr>
        <w:t xml:space="preserve"> </w:t>
      </w:r>
      <w:r w:rsidRPr="00156084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NOTIFICATION OF PARISH COUNCIL MEETINGS</w:t>
      </w:r>
    </w:p>
    <w:p w14:paraId="53220F06" w14:textId="77777777" w:rsidR="004B5B47" w:rsidRPr="00156084" w:rsidRDefault="004B5B47" w:rsidP="004B5B47">
      <w:pPr>
        <w:rPr>
          <w:bCs/>
        </w:rPr>
      </w:pPr>
    </w:p>
    <w:p w14:paraId="5CA72D2C" w14:textId="77777777" w:rsidR="004B5B47" w:rsidRPr="00156084" w:rsidRDefault="004B5B47" w:rsidP="004B5B47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156084">
        <w:rPr>
          <w:b/>
        </w:rPr>
        <w:t>BROUGHT BY</w:t>
      </w:r>
    </w:p>
    <w:p w14:paraId="147CE294" w14:textId="77777777" w:rsidR="004B5B47" w:rsidRDefault="004B5B47" w:rsidP="004B5B47">
      <w:pPr>
        <w:rPr>
          <w:bCs/>
        </w:rPr>
      </w:pPr>
    </w:p>
    <w:p w14:paraId="160D0955" w14:textId="77777777" w:rsidR="004B5B47" w:rsidRPr="00156084" w:rsidRDefault="004B5B47" w:rsidP="004B5B47">
      <w:pPr>
        <w:rPr>
          <w:bCs/>
        </w:rPr>
      </w:pPr>
      <w:r>
        <w:rPr>
          <w:bCs/>
        </w:rPr>
        <w:t>Office</w:t>
      </w:r>
    </w:p>
    <w:p w14:paraId="0D2BB2E3" w14:textId="77777777" w:rsidR="004B5B47" w:rsidRPr="00156084" w:rsidRDefault="004B5B47" w:rsidP="004B5B47">
      <w:pPr>
        <w:rPr>
          <w:bCs/>
        </w:rPr>
      </w:pPr>
    </w:p>
    <w:p w14:paraId="607A59FF" w14:textId="77777777" w:rsidR="004B5B47" w:rsidRPr="00156084" w:rsidRDefault="004B5B47" w:rsidP="004B5B47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156084">
        <w:rPr>
          <w:b/>
        </w:rPr>
        <w:t xml:space="preserve">SUMMARY </w:t>
      </w:r>
    </w:p>
    <w:p w14:paraId="50DB79EE" w14:textId="77777777" w:rsidR="004B5B47" w:rsidRDefault="004B5B47" w:rsidP="004B5B47">
      <w:pPr>
        <w:rPr>
          <w:bCs/>
        </w:rPr>
      </w:pPr>
    </w:p>
    <w:p w14:paraId="0EE187B1" w14:textId="77777777" w:rsidR="004B5B47" w:rsidRPr="00156084" w:rsidRDefault="004B5B47" w:rsidP="004B5B47">
      <w:pPr>
        <w:rPr>
          <w:bCs/>
        </w:rPr>
      </w:pPr>
      <w:r w:rsidRPr="005E04F6">
        <w:rPr>
          <w:bCs/>
        </w:rPr>
        <w:t>To set dates for all Council meetings and the Annual Parish Meeting</w:t>
      </w:r>
    </w:p>
    <w:p w14:paraId="7D1F37CF" w14:textId="77777777" w:rsidR="004B5B47" w:rsidRPr="00156084" w:rsidRDefault="004B5B47" w:rsidP="004B5B47"/>
    <w:p w14:paraId="31AD0E57" w14:textId="77777777" w:rsidR="004B5B47" w:rsidRPr="00156084" w:rsidRDefault="004B5B47" w:rsidP="004B5B47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 w:rsidRPr="00156084">
        <w:rPr>
          <w:b/>
          <w:bCs/>
        </w:rPr>
        <w:t>PARISH COUNCIL BACKGROUND</w:t>
      </w:r>
    </w:p>
    <w:p w14:paraId="570BE91C" w14:textId="77777777" w:rsidR="004B5B47" w:rsidRDefault="004B5B47" w:rsidP="004B5B47">
      <w:pPr>
        <w:rPr>
          <w:rFonts w:eastAsia="Times New Roman"/>
          <w:color w:val="000000" w:themeColor="text1"/>
        </w:rPr>
      </w:pPr>
    </w:p>
    <w:p w14:paraId="7EFAB847" w14:textId="77777777" w:rsidR="004B5B47" w:rsidRPr="0004631D" w:rsidRDefault="004B5B47" w:rsidP="004B5B47">
      <w:pPr>
        <w:pStyle w:val="ListParagraph"/>
        <w:numPr>
          <w:ilvl w:val="0"/>
          <w:numId w:val="29"/>
        </w:numPr>
        <w:rPr>
          <w:rFonts w:eastAsia="Times New Roman"/>
          <w:color w:val="000000" w:themeColor="text1"/>
        </w:rPr>
      </w:pPr>
      <w:r w:rsidRPr="0004631D">
        <w:rPr>
          <w:rFonts w:eastAsia="Times New Roman"/>
          <w:color w:val="000000" w:themeColor="text1"/>
        </w:rPr>
        <w:t>For reference the APM needs to be between 1st Mar and 1st Jun and AGM/ACM needs to be in May (or within 14 days of an election in an election year). 2025 is an election year</w:t>
      </w:r>
      <w:r>
        <w:rPr>
          <w:rFonts w:eastAsia="Times New Roman"/>
          <w:color w:val="000000" w:themeColor="text1"/>
        </w:rPr>
        <w:t xml:space="preserve"> and elections are on the 1</w:t>
      </w:r>
      <w:r w:rsidRPr="0004631D">
        <w:rPr>
          <w:rFonts w:eastAsia="Times New Roman"/>
          <w:color w:val="000000" w:themeColor="text1"/>
          <w:vertAlign w:val="superscript"/>
        </w:rPr>
        <w:t>st</w:t>
      </w:r>
      <w:r>
        <w:rPr>
          <w:rFonts w:eastAsia="Times New Roman"/>
          <w:color w:val="000000" w:themeColor="text1"/>
        </w:rPr>
        <w:t xml:space="preserve"> May</w:t>
      </w:r>
      <w:r w:rsidRPr="0004631D">
        <w:rPr>
          <w:rFonts w:eastAsia="Times New Roman"/>
          <w:color w:val="000000" w:themeColor="text1"/>
        </w:rPr>
        <w:t xml:space="preserve"> </w:t>
      </w:r>
    </w:p>
    <w:p w14:paraId="737C6537" w14:textId="77777777" w:rsidR="004B5B47" w:rsidRDefault="004B5B47" w:rsidP="004B5B47">
      <w:pPr>
        <w:pStyle w:val="ListParagraph"/>
        <w:numPr>
          <w:ilvl w:val="0"/>
          <w:numId w:val="29"/>
        </w:numPr>
        <w:rPr>
          <w:rFonts w:eastAsia="Times New Roman"/>
          <w:color w:val="000000" w:themeColor="text1"/>
        </w:rPr>
      </w:pPr>
      <w:r w:rsidRPr="0004631D">
        <w:rPr>
          <w:rFonts w:eastAsia="Times New Roman"/>
          <w:color w:val="000000" w:themeColor="text1"/>
        </w:rPr>
        <w:t>Staffing Committee has voted to have 2 meetings a year in Mar and Nov</w:t>
      </w:r>
    </w:p>
    <w:p w14:paraId="0643DEB4" w14:textId="77777777" w:rsidR="004B5B47" w:rsidRPr="00156084" w:rsidRDefault="004B5B47" w:rsidP="004B5B47">
      <w:pPr>
        <w:rPr>
          <w:rFonts w:eastAsia="Times New Roman"/>
          <w:color w:val="000000" w:themeColor="text1"/>
        </w:rPr>
      </w:pPr>
    </w:p>
    <w:p w14:paraId="74C34C45" w14:textId="77777777" w:rsidR="004B5B47" w:rsidRPr="00156084" w:rsidRDefault="004B5B47" w:rsidP="004B5B47">
      <w:pPr>
        <w:pBdr>
          <w:top w:val="single" w:sz="4" w:space="1" w:color="auto"/>
          <w:bottom w:val="single" w:sz="4" w:space="1" w:color="auto"/>
        </w:pBdr>
        <w:rPr>
          <w:b/>
          <w:color w:val="000000" w:themeColor="text1"/>
        </w:rPr>
      </w:pPr>
      <w:r w:rsidRPr="00156084">
        <w:rPr>
          <w:b/>
          <w:color w:val="000000" w:themeColor="text1"/>
        </w:rPr>
        <w:t>DETAILS</w:t>
      </w:r>
    </w:p>
    <w:p w14:paraId="0351EBB4" w14:textId="77777777" w:rsidR="004B5B47" w:rsidRDefault="004B5B47" w:rsidP="004B5B47">
      <w:pPr>
        <w:spacing w:line="240" w:lineRule="auto"/>
      </w:pPr>
    </w:p>
    <w:p w14:paraId="78CC1CF2" w14:textId="77777777" w:rsidR="004B5B47" w:rsidRPr="0004631D" w:rsidRDefault="004B5B47" w:rsidP="004B5B47">
      <w:pPr>
        <w:pStyle w:val="ListParagraph"/>
        <w:numPr>
          <w:ilvl w:val="0"/>
          <w:numId w:val="29"/>
        </w:numPr>
        <w:rPr>
          <w:rFonts w:eastAsia="Times New Roman"/>
          <w:color w:val="000000" w:themeColor="text1"/>
        </w:rPr>
      </w:pPr>
      <w:r w:rsidRPr="0004631D">
        <w:rPr>
          <w:rFonts w:eastAsia="Times New Roman"/>
          <w:color w:val="000000" w:themeColor="text1"/>
        </w:rPr>
        <w:t>Easter is very late 18</w:t>
      </w:r>
      <w:r w:rsidRPr="0004631D">
        <w:rPr>
          <w:rFonts w:eastAsia="Times New Roman"/>
          <w:color w:val="000000" w:themeColor="text1"/>
          <w:vertAlign w:val="superscript"/>
        </w:rPr>
        <w:t>th</w:t>
      </w:r>
      <w:r w:rsidRPr="0004631D">
        <w:rPr>
          <w:rFonts w:eastAsia="Times New Roman"/>
          <w:color w:val="000000" w:themeColor="text1"/>
        </w:rPr>
        <w:t xml:space="preserve"> Apr-21</w:t>
      </w:r>
      <w:r w:rsidRPr="0004631D">
        <w:rPr>
          <w:rFonts w:eastAsia="Times New Roman"/>
          <w:color w:val="000000" w:themeColor="text1"/>
          <w:vertAlign w:val="superscript"/>
        </w:rPr>
        <w:t>st</w:t>
      </w:r>
      <w:r w:rsidRPr="0004631D">
        <w:rPr>
          <w:rFonts w:eastAsia="Times New Roman"/>
          <w:color w:val="000000" w:themeColor="text1"/>
        </w:rPr>
        <w:t xml:space="preserve"> </w:t>
      </w:r>
      <w:proofErr w:type="gramStart"/>
      <w:r w:rsidRPr="0004631D">
        <w:rPr>
          <w:rFonts w:eastAsia="Times New Roman"/>
          <w:color w:val="000000" w:themeColor="text1"/>
        </w:rPr>
        <w:t>Apr</w:t>
      </w:r>
      <w:proofErr w:type="gramEnd"/>
      <w:r w:rsidRPr="0004631D">
        <w:rPr>
          <w:rFonts w:eastAsia="Times New Roman"/>
          <w:color w:val="000000" w:themeColor="text1"/>
        </w:rPr>
        <w:t xml:space="preserve"> but this does not impact on meeting cycles. </w:t>
      </w:r>
    </w:p>
    <w:p w14:paraId="497F77D6" w14:textId="77777777" w:rsidR="004B5B47" w:rsidRPr="0004631D" w:rsidRDefault="004B5B47" w:rsidP="004B5B47">
      <w:pPr>
        <w:pStyle w:val="ListParagraph"/>
        <w:numPr>
          <w:ilvl w:val="0"/>
          <w:numId w:val="29"/>
        </w:numPr>
        <w:rPr>
          <w:rFonts w:eastAsia="Times New Roman"/>
          <w:color w:val="000000" w:themeColor="text1"/>
        </w:rPr>
      </w:pPr>
      <w:r w:rsidRPr="0004631D">
        <w:rPr>
          <w:rFonts w:eastAsia="Times New Roman"/>
          <w:color w:val="000000" w:themeColor="text1"/>
        </w:rPr>
        <w:t xml:space="preserve">We need to break the cycle so that the Jan 2026 meeting is on the second Tue of the month and papers would need to be out on the </w:t>
      </w:r>
      <w:proofErr w:type="gramStart"/>
      <w:r w:rsidRPr="0004631D">
        <w:rPr>
          <w:rFonts w:eastAsia="Times New Roman"/>
          <w:color w:val="000000" w:themeColor="text1"/>
        </w:rPr>
        <w:t>31</w:t>
      </w:r>
      <w:r w:rsidRPr="0004631D">
        <w:rPr>
          <w:rFonts w:eastAsia="Times New Roman"/>
          <w:color w:val="000000" w:themeColor="text1"/>
          <w:vertAlign w:val="superscript"/>
        </w:rPr>
        <w:t>st</w:t>
      </w:r>
      <w:proofErr w:type="gramEnd"/>
      <w:r w:rsidRPr="0004631D">
        <w:rPr>
          <w:rFonts w:eastAsia="Times New Roman"/>
          <w:color w:val="000000" w:themeColor="text1"/>
        </w:rPr>
        <w:t xml:space="preserve"> Dec. As office staff take off the Christmas period this would effectively mean the packs would need to be ready by the </w:t>
      </w:r>
      <w:proofErr w:type="gramStart"/>
      <w:r w:rsidRPr="0004631D">
        <w:rPr>
          <w:rFonts w:eastAsia="Times New Roman"/>
          <w:color w:val="000000" w:themeColor="text1"/>
        </w:rPr>
        <w:t>19</w:t>
      </w:r>
      <w:r w:rsidRPr="0004631D">
        <w:rPr>
          <w:rFonts w:eastAsia="Times New Roman"/>
          <w:color w:val="000000" w:themeColor="text1"/>
          <w:vertAlign w:val="superscript"/>
        </w:rPr>
        <w:t>th</w:t>
      </w:r>
      <w:proofErr w:type="gramEnd"/>
      <w:r w:rsidRPr="0004631D">
        <w:rPr>
          <w:rFonts w:eastAsia="Times New Roman"/>
          <w:color w:val="000000" w:themeColor="text1"/>
        </w:rPr>
        <w:t xml:space="preserve"> Dec</w:t>
      </w:r>
    </w:p>
    <w:p w14:paraId="3A252A54" w14:textId="77777777" w:rsidR="004B5B47" w:rsidRDefault="004B5B47" w:rsidP="004B5B47">
      <w:pPr>
        <w:pStyle w:val="ListParagraph"/>
        <w:numPr>
          <w:ilvl w:val="0"/>
          <w:numId w:val="29"/>
        </w:num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Having only one set of meetings in August has been continued as it proved successful</w:t>
      </w:r>
    </w:p>
    <w:p w14:paraId="3ED5AD56" w14:textId="77777777" w:rsidR="004B5B47" w:rsidRPr="0004631D" w:rsidRDefault="004B5B47" w:rsidP="004B5B47">
      <w:pPr>
        <w:pStyle w:val="ListParagraph"/>
        <w:numPr>
          <w:ilvl w:val="0"/>
          <w:numId w:val="29"/>
        </w:num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The new library refurbishment will be complete in </w:t>
      </w:r>
      <w:proofErr w:type="gramStart"/>
      <w:r>
        <w:rPr>
          <w:rFonts w:eastAsia="Times New Roman"/>
          <w:color w:val="000000" w:themeColor="text1"/>
        </w:rPr>
        <w:t>April</w:t>
      </w:r>
      <w:proofErr w:type="gramEnd"/>
      <w:r>
        <w:rPr>
          <w:rFonts w:eastAsia="Times New Roman"/>
          <w:color w:val="000000" w:themeColor="text1"/>
        </w:rPr>
        <w:t xml:space="preserve"> and it may be worth investigating use of the Library meeting room.</w:t>
      </w:r>
    </w:p>
    <w:p w14:paraId="26678766" w14:textId="77777777" w:rsidR="004B5B47" w:rsidRDefault="004B5B47" w:rsidP="004B5B47">
      <w:pPr>
        <w:spacing w:line="240" w:lineRule="auto"/>
      </w:pPr>
    </w:p>
    <w:p w14:paraId="6CC20EA5" w14:textId="77777777" w:rsidR="004B5B47" w:rsidRDefault="004B5B47" w:rsidP="004B5B47">
      <w:pPr>
        <w:spacing w:line="240" w:lineRule="auto"/>
      </w:pPr>
      <w:r>
        <w:t>The Proposed dates are as follows</w:t>
      </w:r>
    </w:p>
    <w:p w14:paraId="6BB8D1CA" w14:textId="77777777" w:rsidR="004B5B47" w:rsidRDefault="004B5B47" w:rsidP="004B5B47">
      <w:pPr>
        <w:spacing w:line="240" w:lineRule="auto"/>
      </w:pPr>
    </w:p>
    <w:tbl>
      <w:tblPr>
        <w:tblW w:w="8300" w:type="dxa"/>
        <w:tblLook w:val="04A0" w:firstRow="1" w:lastRow="0" w:firstColumn="1" w:lastColumn="0" w:noHBand="0" w:noVBand="1"/>
      </w:tblPr>
      <w:tblGrid>
        <w:gridCol w:w="1580"/>
        <w:gridCol w:w="3220"/>
        <w:gridCol w:w="1020"/>
        <w:gridCol w:w="2480"/>
      </w:tblGrid>
      <w:tr w:rsidR="004B5B47" w:rsidRPr="00811931" w14:paraId="712CBAC5" w14:textId="77777777" w:rsidTr="00512550">
        <w:trPr>
          <w:trHeight w:val="615"/>
        </w:trPr>
        <w:tc>
          <w:tcPr>
            <w:tcW w:w="158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000000" w:fill="007F36"/>
            <w:vAlign w:val="center"/>
            <w:hideMark/>
          </w:tcPr>
          <w:p w14:paraId="2C552A58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Date</w:t>
            </w:r>
          </w:p>
        </w:tc>
        <w:tc>
          <w:tcPr>
            <w:tcW w:w="32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000000" w:fill="007F36"/>
            <w:vAlign w:val="center"/>
            <w:hideMark/>
          </w:tcPr>
          <w:p w14:paraId="5A464477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Meeting</w:t>
            </w:r>
          </w:p>
        </w:tc>
        <w:tc>
          <w:tcPr>
            <w:tcW w:w="10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000000" w:fill="007F36"/>
            <w:vAlign w:val="center"/>
            <w:hideMark/>
          </w:tcPr>
          <w:p w14:paraId="54BD628B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Time</w:t>
            </w:r>
          </w:p>
        </w:tc>
        <w:tc>
          <w:tcPr>
            <w:tcW w:w="248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000000" w:fill="007F36"/>
            <w:vAlign w:val="center"/>
            <w:hideMark/>
          </w:tcPr>
          <w:p w14:paraId="007A5C1F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Venue</w:t>
            </w:r>
          </w:p>
        </w:tc>
      </w:tr>
      <w:tr w:rsidR="004B5B47" w:rsidRPr="00811931" w14:paraId="1BD87098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C060988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bookmarkStart w:id="1" w:name="_Hlk80875082" w:colFirst="0" w:colLast="2"/>
            <w:r w:rsidRPr="00811931">
              <w:rPr>
                <w:rFonts w:ascii="Arial" w:eastAsia="Times New Roman" w:hAnsi="Arial" w:cs="Calibri"/>
                <w:b/>
                <w:bCs/>
                <w:lang w:eastAsia="en-GB"/>
              </w:rPr>
              <w:t>04 Feb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EA8966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49F9C47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0A3B3121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lang w:eastAsia="en-GB"/>
              </w:rPr>
              <w:t>St Annes Hall</w:t>
            </w:r>
          </w:p>
        </w:tc>
      </w:tr>
      <w:tr w:rsidR="004B5B47" w:rsidRPr="00811931" w14:paraId="0AB5A863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9643422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lang w:eastAsia="en-GB"/>
              </w:rPr>
              <w:t>04 Feb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430F00A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PARISH COUNCIL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4759AD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EC29AB2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St Annes Hall</w:t>
            </w:r>
          </w:p>
        </w:tc>
      </w:tr>
      <w:tr w:rsidR="004B5B47" w:rsidRPr="00811931" w14:paraId="5598C42A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6098C0B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lang w:eastAsia="en-GB"/>
              </w:rPr>
              <w:t>18 Feb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74E7708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4839639E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CAF8BF3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lang w:eastAsia="en-GB"/>
              </w:rPr>
              <w:t>St Annes Hall</w:t>
            </w:r>
          </w:p>
        </w:tc>
      </w:tr>
      <w:tr w:rsidR="004B5B47" w:rsidRPr="00811931" w14:paraId="7D0E4877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60AA65C2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color w:val="000000"/>
                <w:lang w:eastAsia="en-GB"/>
              </w:rPr>
              <w:t>18 Feb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040EAFE7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Finance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427EDE0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818735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color w:val="000000"/>
                <w:lang w:eastAsia="en-GB"/>
              </w:rPr>
              <w:t>St Annes Hall</w:t>
            </w:r>
          </w:p>
        </w:tc>
      </w:tr>
      <w:tr w:rsidR="004B5B47" w:rsidRPr="00811931" w14:paraId="6D71BA3E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27FEF857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lang w:eastAsia="en-GB"/>
              </w:rPr>
              <w:t>04 Mar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B89E5DD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Staffing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4443B54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8A50304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lang w:eastAsia="en-GB"/>
              </w:rPr>
              <w:t>St Annes Hall</w:t>
            </w:r>
          </w:p>
        </w:tc>
      </w:tr>
      <w:tr w:rsidR="004B5B47" w:rsidRPr="00811931" w14:paraId="249C3BE0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3F02DE3A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04 Mar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6C141ABA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Witchell Trust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A525298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7:30pm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3378955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St Annes Hall</w:t>
            </w:r>
          </w:p>
        </w:tc>
      </w:tr>
      <w:tr w:rsidR="004B5B47" w:rsidRPr="00811931" w14:paraId="72C5CB0E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8B1CA7B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lastRenderedPageBreak/>
              <w:t>04 Mar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7B19CCF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PARISH COUNCIL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3D9A004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7:45pm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EDCAC2A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St Annes Hall</w:t>
            </w:r>
          </w:p>
        </w:tc>
      </w:tr>
      <w:tr w:rsidR="004B5B47" w:rsidRPr="00811931" w14:paraId="023DF855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90BC568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  <w:t>18 Mar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43A10138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  <w:t>Notice of Parish Councillor elections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2B8A467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087BBD7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  <w:t> </w:t>
            </w:r>
          </w:p>
        </w:tc>
      </w:tr>
      <w:tr w:rsidR="004B5B47" w:rsidRPr="00811931" w14:paraId="48717B50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E6C8476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lang w:eastAsia="en-GB"/>
              </w:rPr>
              <w:t>18 Mar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44226375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64E6002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7C62B22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lang w:eastAsia="en-GB"/>
              </w:rPr>
              <w:t>St Annes Hall</w:t>
            </w:r>
          </w:p>
        </w:tc>
      </w:tr>
      <w:tr w:rsidR="004B5B47" w:rsidRPr="00811931" w14:paraId="60C90AAF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44947C3C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color w:val="000000"/>
                <w:lang w:eastAsia="en-GB"/>
              </w:rPr>
              <w:t>18 Mar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0F6EF147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Amenities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E2ADE5A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3DA0E6F5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color w:val="000000"/>
                <w:lang w:eastAsia="en-GB"/>
              </w:rPr>
              <w:t>St Annes Hall</w:t>
            </w:r>
          </w:p>
        </w:tc>
      </w:tr>
      <w:tr w:rsidR="004B5B47" w:rsidRPr="00811931" w14:paraId="658FD54A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BABD8EF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lang w:eastAsia="en-GB"/>
              </w:rPr>
              <w:t>01 Apr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2AADF7E1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F0B4F4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FED16C9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lang w:eastAsia="en-GB"/>
              </w:rPr>
              <w:t>St Annes Hall</w:t>
            </w:r>
          </w:p>
        </w:tc>
      </w:tr>
      <w:tr w:rsidR="004B5B47" w:rsidRPr="00811931" w14:paraId="0F7FF898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9F66188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01 Apr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C087C97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PARISH COUNCIL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4CA0930F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473676FF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St Annes Hall</w:t>
            </w:r>
          </w:p>
        </w:tc>
      </w:tr>
      <w:tr w:rsidR="004B5B47" w:rsidRPr="00811931" w14:paraId="68C69C51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B709E89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  <w:t>11 Apr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A7EB3E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  <w:t>Parish Councillor nominations close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9C87F5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BCAA91D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 </w:t>
            </w:r>
          </w:p>
        </w:tc>
      </w:tr>
      <w:tr w:rsidR="004B5B47" w:rsidRPr="00811931" w14:paraId="22039873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667C703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lang w:eastAsia="en-GB"/>
              </w:rPr>
              <w:t>15 Apr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64A9408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61DDDD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62D50A93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lang w:eastAsia="en-GB"/>
              </w:rPr>
              <w:t>St Annes Hall</w:t>
            </w:r>
          </w:p>
        </w:tc>
      </w:tr>
      <w:tr w:rsidR="004B5B47" w:rsidRPr="00811931" w14:paraId="6A2DF413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EFC2E98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color w:val="000000"/>
                <w:lang w:eastAsia="en-GB"/>
              </w:rPr>
              <w:t>15 Apr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2B946D9D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Amenities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83DE531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98E7BBD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b/>
                <w:bCs/>
                <w:color w:val="000000"/>
                <w:lang w:eastAsia="en-GB"/>
              </w:rPr>
              <w:t>St Annes Hall</w:t>
            </w:r>
          </w:p>
        </w:tc>
      </w:tr>
      <w:tr w:rsidR="004B5B47" w:rsidRPr="00811931" w14:paraId="2E358EF8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FF964D3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B74218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B74218"/>
                <w:lang w:eastAsia="en-GB"/>
              </w:rPr>
              <w:t>17 Apr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D9DF062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B74218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B74218"/>
                <w:lang w:eastAsia="en-GB"/>
              </w:rPr>
              <w:t>ANNUAL PARISH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4F1BB1A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B74218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B74218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47B032B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B74218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B74218"/>
                <w:lang w:eastAsia="en-GB"/>
              </w:rPr>
              <w:t>Venue TBC</w:t>
            </w:r>
          </w:p>
        </w:tc>
      </w:tr>
      <w:tr w:rsidR="004B5B47" w:rsidRPr="00811931" w14:paraId="3F32DA0B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7BA8DCB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  <w:t>01 May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2ADE8C73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  <w:t xml:space="preserve">Parish Councillor polling day (if posts are </w:t>
            </w:r>
            <w:proofErr w:type="spellStart"/>
            <w:r w:rsidRPr="00811931"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  <w:t>conteseted</w:t>
            </w:r>
            <w:proofErr w:type="spellEnd"/>
            <w:r w:rsidRPr="00811931"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  <w:t>)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6BEDA3D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2C7346B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  <w:t>Memorial Hall</w:t>
            </w:r>
          </w:p>
        </w:tc>
      </w:tr>
      <w:tr w:rsidR="004B5B47" w:rsidRPr="00811931" w14:paraId="660F015B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CE3A46D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  <w:t>02 May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6427A790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  <w:t>Parish Councillor poll count and verification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60542178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694D07D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7B8F9F"/>
                <w:lang w:eastAsia="en-GB"/>
              </w:rPr>
              <w:t>Stoke Mandeville Stadium</w:t>
            </w:r>
          </w:p>
        </w:tc>
      </w:tr>
      <w:tr w:rsidR="004B5B47" w:rsidRPr="00811931" w14:paraId="12E54113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8B3F7DE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06 May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B38EA7F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PARISH COUNCIL AGM and election of Chair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188E4BA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BBB7E32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TBC</w:t>
            </w:r>
          </w:p>
        </w:tc>
      </w:tr>
      <w:tr w:rsidR="004B5B47" w:rsidRPr="00811931" w14:paraId="014F7373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FFE2195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 May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35B4D5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0B3A28D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366FFD2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TBC</w:t>
            </w:r>
          </w:p>
        </w:tc>
      </w:tr>
      <w:tr w:rsidR="004B5B47" w:rsidRPr="00811931" w14:paraId="7C6B3886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00CB1AE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 May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209552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Finance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B15730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20EB42B7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TBC</w:t>
            </w:r>
          </w:p>
        </w:tc>
      </w:tr>
      <w:bookmarkEnd w:id="1"/>
      <w:tr w:rsidR="004B5B47" w:rsidRPr="00811931" w14:paraId="76B1EACB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386468E9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03 Jun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000000" w:fill="FFFFFF"/>
            <w:vAlign w:val="center"/>
            <w:hideMark/>
          </w:tcPr>
          <w:p w14:paraId="7F1992C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000000" w:fill="FFFFFF"/>
            <w:vAlign w:val="center"/>
            <w:hideMark/>
          </w:tcPr>
          <w:p w14:paraId="1320B7D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000000" w:fill="FFFFFF"/>
            <w:vAlign w:val="center"/>
            <w:hideMark/>
          </w:tcPr>
          <w:p w14:paraId="693A2532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3EB1F5F0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228962B6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03 Jun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0B9CA86D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PARISH COUNCIL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3F61BF1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7:30pm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39AA4D2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TBC</w:t>
            </w:r>
          </w:p>
        </w:tc>
      </w:tr>
      <w:tr w:rsidR="004B5B47" w:rsidRPr="00811931" w14:paraId="04C562F8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4C34D65F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17 Jun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210E0B7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C899D0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4659F97F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0BC2E37C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237271CD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17 Jun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88497AA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Amenities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1BB5EEE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C3581D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7DAAE65B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4E9DBF5F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01 Jul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4C3899D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C83074E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7:00pm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39BC08D0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2866D028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20542640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01 Jul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74C1C0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PARISH COUNCIL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DDBE38E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7B57C1B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TBC</w:t>
            </w:r>
          </w:p>
        </w:tc>
      </w:tr>
      <w:tr w:rsidR="004B5B47" w:rsidRPr="00811931" w14:paraId="5864C081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0B4C58CA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15 Jul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0AF6F11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3E8B9935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0C815349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5824902D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2C39FC6A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15 Jul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47954965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Amenities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452D8E31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FB4DA38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38427C2D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0DBBF5AD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05 Aug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ECCB3D4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Finance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0E1BBEE2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7:00pm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976A91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746BB9D7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9A29E7D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05 Aug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EA720F1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PARISH COUNCIL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0CA776E0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7:30pm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0F882121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TBC</w:t>
            </w:r>
          </w:p>
        </w:tc>
      </w:tr>
      <w:tr w:rsidR="004B5B47" w:rsidRPr="00811931" w14:paraId="176CEC64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63C5588D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02 Sep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4E30559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3450DEEE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D8521C3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46F90808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48B574CC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02 Sep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44E7FF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PARISH COUNCIL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0290EA80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0C80DF09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TBC</w:t>
            </w:r>
          </w:p>
        </w:tc>
      </w:tr>
      <w:tr w:rsidR="004B5B47" w:rsidRPr="00811931" w14:paraId="2BFE6EC0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AB5E85F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16 Sep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0FA06E63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8B798B2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 xml:space="preserve">7.00pm 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6699824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227423C3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AEB9523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16 Sep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AC5544E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 xml:space="preserve">Amenities Committee                                                                                                                      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F400017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5503E54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612F13EC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C8CC46F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07 Oct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F58B2F0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8D56825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 xml:space="preserve">7.00pm 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E092DCF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537C355B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61C27A3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07 Oct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1298F6D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PARISH COUNCIL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2702211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 xml:space="preserve">7.30pm 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2D79501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TBC</w:t>
            </w:r>
          </w:p>
        </w:tc>
      </w:tr>
      <w:tr w:rsidR="004B5B47" w:rsidRPr="00811931" w14:paraId="28752FFB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F17D6C6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21 Oct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3097474B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3696C829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 xml:space="preserve">7.00pm 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189A469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01E5CBD2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2BE6FE0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21 Oct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4ED6A6F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Amenities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BD0FDBF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 xml:space="preserve">7.30pm 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BA346F4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3BA88432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67C8EE36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04 Nov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2676CEE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Staffing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4CAB2B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F37D30E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31BAB6A0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4AE45046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04 Nov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3E86CAA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PARISH COUNCIL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69D8A6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 xml:space="preserve">7.30pm 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4D45B2E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TBC</w:t>
            </w:r>
          </w:p>
        </w:tc>
      </w:tr>
      <w:tr w:rsidR="004B5B47" w:rsidRPr="00811931" w14:paraId="0ED9D32C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62FCD377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18 Nov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849770A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568894E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6686AE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0EB60CCB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586FBC0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18 Nov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674DA81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Finance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BEF53F7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775010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67483D22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9157CA4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02 Dec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485BA8E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F6C3D9F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684FF6F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70F908D4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95E2C46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02 Dec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0CD55AFD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PARISH COUNCIL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010626A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F9C79CA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TBC</w:t>
            </w:r>
          </w:p>
        </w:tc>
      </w:tr>
      <w:tr w:rsidR="004B5B47" w:rsidRPr="00811931" w14:paraId="206C7067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CD4B40A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16 Dec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70BA36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048849A3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B7DB3E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28A077A9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B20E912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16 Dec 2025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89A4695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Amenities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192A377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4195BDD5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0F380D10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F1B5BB9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06 Jan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479A8D11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0F229C3F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3DD0D2E9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70224A82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459DF2C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06 Jan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6D39C50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PARISH COUNCIL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F207051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 xml:space="preserve">7.30pm 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4A81C9AA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TBC</w:t>
            </w:r>
          </w:p>
        </w:tc>
      </w:tr>
      <w:tr w:rsidR="004B5B47" w:rsidRPr="00811931" w14:paraId="40FC3E89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6E914F91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 Jan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7A64EB5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2265849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3415BCE4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20C4B7B3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27F7E117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 Jan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B830898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Amenities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CED95DF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19B6028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0EDA0EF3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35C80759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03 Feb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5CEB972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6AD3BA1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6ED57AEF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205C52EE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E7C37F3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03 Feb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E7B3D8B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PARISH COUNCIL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8F4D649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23CD91BA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TBC</w:t>
            </w:r>
          </w:p>
        </w:tc>
      </w:tr>
      <w:tr w:rsidR="004B5B47" w:rsidRPr="00811931" w14:paraId="6A9DEC89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0E63D72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17 Feb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6BCFEEBE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306CEEF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73D6D7B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64F0914E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47883057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17 Feb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4EB35B03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Finance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1B7610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03120258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79941ABA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C034509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03 Mar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47C6A19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Staffing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53FF166D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7C0C292A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2B6CD6F4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41D2561E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03 Mar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D3EA32D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PARISH COUNCIL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2706CCDE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 xml:space="preserve">7.30pm 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4AEE1A1E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TBC</w:t>
            </w:r>
          </w:p>
        </w:tc>
      </w:tr>
      <w:tr w:rsidR="004B5B47" w:rsidRPr="00811931" w14:paraId="588BEB99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097F1141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17 Mar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6AC5B072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3D0EEA58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0040FF39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55F14C63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0ADA27C6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17 Mar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6E349AF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Amenities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7329CCDF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25A56A72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13B2F437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250C5BEA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07 Apr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662EF3B3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3248161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12850239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2A14627A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34F9B99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07 Apr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0113093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PARISH COUNCIL MEETING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1E8131C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5D5F3F83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7F36"/>
                <w:lang w:eastAsia="en-GB"/>
              </w:rPr>
              <w:t>TBC</w:t>
            </w:r>
          </w:p>
        </w:tc>
      </w:tr>
      <w:tr w:rsidR="004B5B47" w:rsidRPr="00811931" w14:paraId="182CAFAF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6B12ACA6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21 Apr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46763D5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Planning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411BEEC6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color w:val="000000"/>
                <w:lang w:eastAsia="en-GB"/>
              </w:rPr>
              <w:t>7.00pm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auto" w:fill="auto"/>
            <w:vAlign w:val="center"/>
            <w:hideMark/>
          </w:tcPr>
          <w:p w14:paraId="67A3F64C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  <w:tr w:rsidR="004B5B47" w:rsidRPr="00811931" w14:paraId="37D4E336" w14:textId="77777777" w:rsidTr="00512550">
        <w:trPr>
          <w:trHeight w:val="615"/>
        </w:trPr>
        <w:tc>
          <w:tcPr>
            <w:tcW w:w="15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055C7989" w14:textId="77777777" w:rsidR="004B5B47" w:rsidRPr="00811931" w:rsidRDefault="004B5B47" w:rsidP="005125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21 Apr 2026</w:t>
            </w:r>
          </w:p>
        </w:tc>
        <w:tc>
          <w:tcPr>
            <w:tcW w:w="32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47AF2FA5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Amenities Committee</w:t>
            </w:r>
          </w:p>
        </w:tc>
        <w:tc>
          <w:tcPr>
            <w:tcW w:w="102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26C3B398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Calibri"/>
                <w:lang w:eastAsia="en-GB"/>
              </w:rPr>
              <w:t>7.30pm</w:t>
            </w:r>
          </w:p>
        </w:tc>
        <w:tc>
          <w:tcPr>
            <w:tcW w:w="2480" w:type="dxa"/>
            <w:tcBorders>
              <w:top w:val="single" w:sz="8" w:space="0" w:color="73A983"/>
              <w:left w:val="single" w:sz="8" w:space="0" w:color="73A983"/>
              <w:bottom w:val="single" w:sz="8" w:space="0" w:color="73A983"/>
              <w:right w:val="single" w:sz="8" w:space="0" w:color="73A983"/>
            </w:tcBorders>
            <w:shd w:val="clear" w:color="EDEDED" w:fill="EDEDED"/>
            <w:vAlign w:val="center"/>
            <w:hideMark/>
          </w:tcPr>
          <w:p w14:paraId="3CCDA237" w14:textId="77777777" w:rsidR="004B5B47" w:rsidRPr="00811931" w:rsidRDefault="004B5B47" w:rsidP="0051255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931">
              <w:rPr>
                <w:rFonts w:ascii="Arial" w:eastAsia="Times New Roman" w:hAnsi="Arial" w:cs="Arial"/>
                <w:color w:val="000000"/>
                <w:lang w:eastAsia="en-GB"/>
              </w:rPr>
              <w:t>TBC</w:t>
            </w:r>
          </w:p>
        </w:tc>
      </w:tr>
    </w:tbl>
    <w:p w14:paraId="7D1D502D" w14:textId="77777777" w:rsidR="004B5B47" w:rsidRDefault="004B5B47" w:rsidP="004B5B47">
      <w:pPr>
        <w:spacing w:line="240" w:lineRule="auto"/>
      </w:pPr>
    </w:p>
    <w:p w14:paraId="6899CC13" w14:textId="77777777" w:rsidR="004B5B47" w:rsidRDefault="004B5B47" w:rsidP="004B5B47">
      <w:pPr>
        <w:spacing w:line="240" w:lineRule="auto"/>
      </w:pPr>
    </w:p>
    <w:p w14:paraId="511C7B75" w14:textId="77777777" w:rsidR="004C7368" w:rsidRDefault="004C7368"/>
    <w:sectPr w:rsidR="004C7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JKCKB A+ Helvetica Neu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0879"/>
    <w:multiLevelType w:val="hybridMultilevel"/>
    <w:tmpl w:val="00000000"/>
    <w:name w:val="Bullets"/>
    <w:lvl w:ilvl="0" w:tplc="FFFFFFFF">
      <w:numFmt w:val="bullet"/>
      <w:pStyle w:val="Level1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pStyle w:val="Level2Bullet"/>
      <w:lvlText w:val="–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1" w15:restartNumberingAfterBreak="0">
    <w:nsid w:val="214B734D"/>
    <w:multiLevelType w:val="multilevel"/>
    <w:tmpl w:val="00000000"/>
    <w:name w:val="Clauses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53B051AB"/>
    <w:multiLevelType w:val="hybridMultilevel"/>
    <w:tmpl w:val="27F67A28"/>
    <w:lvl w:ilvl="0" w:tplc="ADF88F66">
      <w:start w:val="1"/>
      <w:numFmt w:val="bullet"/>
      <w:pStyle w:val="TOC1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935F18"/>
    <w:multiLevelType w:val="hybridMultilevel"/>
    <w:tmpl w:val="1ADE0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7FF76"/>
    <w:multiLevelType w:val="multilevel"/>
    <w:tmpl w:val="00000000"/>
    <w:name w:val="TableDefLists"/>
    <w:lvl w:ilvl="0">
      <w:start w:val="1"/>
      <w:numFmt w:val="decimal"/>
      <w:pStyle w:val="TableDefListParagraph"/>
      <w:suff w:val="nothing"/>
      <w:lvlText w:val=""/>
      <w:lvlJc w:val="left"/>
      <w:pPr>
        <w:ind w:left="0" w:firstLine="0"/>
      </w:pPr>
    </w:lvl>
    <w:lvl w:ilvl="1">
      <w:start w:val="1"/>
      <w:numFmt w:val="lowerLetter"/>
      <w:pStyle w:val="TableDefListParagraph1"/>
      <w:lvlText w:val="(%2)"/>
      <w:lvlJc w:val="left"/>
      <w:pPr>
        <w:tabs>
          <w:tab w:val="num" w:pos="720"/>
        </w:tabs>
        <w:ind w:left="721" w:hanging="721"/>
      </w:pPr>
    </w:lvl>
    <w:lvl w:ilvl="2">
      <w:start w:val="1"/>
      <w:numFmt w:val="lowerRoman"/>
      <w:pStyle w:val="TableDefListParagraph2"/>
      <w:lvlText w:val="(%3)"/>
      <w:lvlJc w:val="left"/>
      <w:pPr>
        <w:tabs>
          <w:tab w:val="num" w:pos="1440"/>
        </w:tabs>
        <w:ind w:left="1441"/>
      </w:p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 w16cid:durableId="279344780">
    <w:abstractNumId w:val="0"/>
  </w:num>
  <w:num w:numId="2" w16cid:durableId="431902137">
    <w:abstractNumId w:val="1"/>
  </w:num>
  <w:num w:numId="3" w16cid:durableId="2068140349">
    <w:abstractNumId w:val="0"/>
  </w:num>
  <w:num w:numId="4" w16cid:durableId="1754620359">
    <w:abstractNumId w:val="1"/>
  </w:num>
  <w:num w:numId="5" w16cid:durableId="1797066691">
    <w:abstractNumId w:val="1"/>
  </w:num>
  <w:num w:numId="6" w16cid:durableId="1274363647">
    <w:abstractNumId w:val="1"/>
  </w:num>
  <w:num w:numId="7" w16cid:durableId="243882243">
    <w:abstractNumId w:val="1"/>
  </w:num>
  <w:num w:numId="8" w16cid:durableId="2122914753">
    <w:abstractNumId w:val="1"/>
  </w:num>
  <w:num w:numId="9" w16cid:durableId="2035109862">
    <w:abstractNumId w:val="1"/>
  </w:num>
  <w:num w:numId="10" w16cid:durableId="2043628887">
    <w:abstractNumId w:val="1"/>
  </w:num>
  <w:num w:numId="11" w16cid:durableId="1068920800">
    <w:abstractNumId w:val="4"/>
  </w:num>
  <w:num w:numId="12" w16cid:durableId="581915800">
    <w:abstractNumId w:val="4"/>
  </w:num>
  <w:num w:numId="13" w16cid:durableId="418522785">
    <w:abstractNumId w:val="4"/>
  </w:num>
  <w:num w:numId="14" w16cid:durableId="768701828">
    <w:abstractNumId w:val="2"/>
  </w:num>
  <w:num w:numId="15" w16cid:durableId="219291669">
    <w:abstractNumId w:val="0"/>
  </w:num>
  <w:num w:numId="16" w16cid:durableId="194467381">
    <w:abstractNumId w:val="1"/>
  </w:num>
  <w:num w:numId="17" w16cid:durableId="2099868787">
    <w:abstractNumId w:val="0"/>
  </w:num>
  <w:num w:numId="18" w16cid:durableId="706568105">
    <w:abstractNumId w:val="1"/>
  </w:num>
  <w:num w:numId="19" w16cid:durableId="429475901">
    <w:abstractNumId w:val="1"/>
  </w:num>
  <w:num w:numId="20" w16cid:durableId="108668292">
    <w:abstractNumId w:val="1"/>
  </w:num>
  <w:num w:numId="21" w16cid:durableId="43792372">
    <w:abstractNumId w:val="1"/>
  </w:num>
  <w:num w:numId="22" w16cid:durableId="1155800764">
    <w:abstractNumId w:val="1"/>
  </w:num>
  <w:num w:numId="23" w16cid:durableId="921527572">
    <w:abstractNumId w:val="1"/>
  </w:num>
  <w:num w:numId="24" w16cid:durableId="33698109">
    <w:abstractNumId w:val="1"/>
  </w:num>
  <w:num w:numId="25" w16cid:durableId="691882075">
    <w:abstractNumId w:val="4"/>
  </w:num>
  <w:num w:numId="26" w16cid:durableId="502166423">
    <w:abstractNumId w:val="4"/>
  </w:num>
  <w:num w:numId="27" w16cid:durableId="1076169554">
    <w:abstractNumId w:val="4"/>
  </w:num>
  <w:num w:numId="28" w16cid:durableId="1933928570">
    <w:abstractNumId w:val="2"/>
  </w:num>
  <w:num w:numId="29" w16cid:durableId="545260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47"/>
    <w:rsid w:val="000A17E2"/>
    <w:rsid w:val="000B1351"/>
    <w:rsid w:val="0046093E"/>
    <w:rsid w:val="004B5B47"/>
    <w:rsid w:val="004C7368"/>
    <w:rsid w:val="00795B84"/>
    <w:rsid w:val="00905EB5"/>
    <w:rsid w:val="00AB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B9749"/>
  <w15:chartTrackingRefBased/>
  <w15:docId w15:val="{99405A91-50DD-4232-A39B-1177F5B2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47"/>
    <w:pPr>
      <w:spacing w:after="0" w:line="276" w:lineRule="auto"/>
    </w:pPr>
    <w:rPr>
      <w:rFonts w:ascii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B84"/>
    <w:pPr>
      <w:keepNext/>
      <w:keepLines/>
      <w:spacing w:before="480"/>
      <w:outlineLvl w:val="0"/>
    </w:pPr>
    <w:rPr>
      <w:rFonts w:asciiTheme="minorHAnsi" w:eastAsia="Times New Roman" w:hAnsiTheme="minorHAnsi"/>
      <w:b/>
      <w:bCs/>
      <w:color w:val="156082" w:themeColor="accent1"/>
      <w:sz w:val="32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B84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color w:val="156082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B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795B84"/>
    <w:pPr>
      <w:outlineLvl w:val="3"/>
    </w:pPr>
    <w:rPr>
      <w:b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5B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B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B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B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B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ref">
    <w:name w:val="*xref"/>
    <w:basedOn w:val="DefaultParagraphFont"/>
    <w:rsid w:val="00795B84"/>
  </w:style>
  <w:style w:type="character" w:customStyle="1" w:styleId="AlternativeText">
    <w:name w:val="Alternative Text"/>
    <w:rsid w:val="00795B8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8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Blockquote">
    <w:name w:val="Blockquote"/>
    <w:basedOn w:val="Normal"/>
    <w:rsid w:val="00795B84"/>
    <w:pPr>
      <w:widowControl w:val="0"/>
      <w:snapToGrid w:val="0"/>
      <w:spacing w:before="100" w:after="100"/>
      <w:ind w:left="360" w:right="360"/>
    </w:pPr>
    <w:rPr>
      <w:rFonts w:ascii="Times New Roman" w:eastAsia="Times New Roman" w:hAnsi="Times New Roman"/>
      <w:sz w:val="24"/>
      <w:szCs w:val="20"/>
    </w:rPr>
  </w:style>
  <w:style w:type="paragraph" w:customStyle="1" w:styleId="body">
    <w:name w:val="body"/>
    <w:basedOn w:val="Normal"/>
    <w:rsid w:val="00795B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795B84"/>
    <w:pPr>
      <w:spacing w:before="120" w:after="120"/>
    </w:pPr>
    <w:rPr>
      <w:rFonts w:asciiTheme="minorHAnsi" w:hAnsiTheme="minorHAnsi" w:cstheme="minorBidi"/>
    </w:rPr>
  </w:style>
  <w:style w:type="character" w:customStyle="1" w:styleId="BodyTextChar">
    <w:name w:val="Body Text Char"/>
    <w:link w:val="BodyText"/>
    <w:hidden/>
    <w:rsid w:val="00795B84"/>
    <w:rPr>
      <w:kern w:val="0"/>
      <w14:ligatures w14:val="none"/>
    </w:rPr>
  </w:style>
  <w:style w:type="paragraph" w:customStyle="1" w:styleId="BodyText1">
    <w:name w:val="Body Text 1"/>
    <w:basedOn w:val="BodyText"/>
    <w:rsid w:val="00795B84"/>
    <w:pPr>
      <w:ind w:left="720"/>
    </w:pPr>
  </w:style>
  <w:style w:type="paragraph" w:styleId="BodyText2">
    <w:name w:val="Body Text 2"/>
    <w:basedOn w:val="BodyText"/>
    <w:link w:val="BodyText2Char"/>
    <w:rsid w:val="00795B84"/>
    <w:pPr>
      <w:ind w:left="720"/>
    </w:pPr>
  </w:style>
  <w:style w:type="character" w:customStyle="1" w:styleId="BodyText2Char">
    <w:name w:val="Body Text 2 Char"/>
    <w:basedOn w:val="DefaultParagraphFont"/>
    <w:link w:val="BodyText2"/>
    <w:rsid w:val="00795B84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5B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5B84"/>
    <w:rPr>
      <w:rFonts w:ascii="Calibri" w:hAnsi="Calibri" w:cs="Calibri"/>
      <w:kern w:val="0"/>
      <w:sz w:val="16"/>
      <w:szCs w:val="16"/>
      <w14:ligatures w14:val="none"/>
    </w:rPr>
  </w:style>
  <w:style w:type="character" w:customStyle="1" w:styleId="BodyTextChar1">
    <w:name w:val="Body Text Char1"/>
    <w:basedOn w:val="DefaultParagraphFont"/>
    <w:uiPriority w:val="99"/>
    <w:semiHidden/>
    <w:rsid w:val="00795B84"/>
    <w:rPr>
      <w:rFonts w:ascii="Calibri" w:hAnsi="Calibri" w:cs="Calibri"/>
    </w:rPr>
  </w:style>
  <w:style w:type="character" w:customStyle="1" w:styleId="cf01">
    <w:name w:val="cf01"/>
    <w:basedOn w:val="DefaultParagraphFont"/>
    <w:rsid w:val="00795B84"/>
    <w:rPr>
      <w:rFonts w:ascii="Segoe UI" w:hAnsi="Segoe UI" w:cs="Segoe UI" w:hint="default"/>
      <w:sz w:val="18"/>
      <w:szCs w:val="18"/>
    </w:rPr>
  </w:style>
  <w:style w:type="paragraph" w:customStyle="1" w:styleId="ClaireHeader1">
    <w:name w:val="Claire Header 1"/>
    <w:basedOn w:val="Normal"/>
    <w:link w:val="ClaireHeader1Char"/>
    <w:qFormat/>
    <w:rsid w:val="00795B84"/>
    <w:rPr>
      <w:rFonts w:ascii="Arial" w:eastAsia="Times New Roman" w:hAnsi="Arial" w:cs="Arial"/>
      <w:b/>
      <w:bCs/>
      <w:sz w:val="28"/>
      <w:szCs w:val="28"/>
    </w:rPr>
  </w:style>
  <w:style w:type="character" w:customStyle="1" w:styleId="ClaireHeader1Char">
    <w:name w:val="Claire Header 1 Char"/>
    <w:link w:val="ClaireHeader1"/>
    <w:rsid w:val="00795B84"/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ClaireSubHeader1">
    <w:name w:val="Claire Sub Header 1"/>
    <w:basedOn w:val="Normal"/>
    <w:link w:val="ClaireSubHeader1Char"/>
    <w:qFormat/>
    <w:rsid w:val="00795B84"/>
    <w:rPr>
      <w:rFonts w:ascii="Arial" w:eastAsia="Times New Roman" w:hAnsi="Arial" w:cs="Arial"/>
      <w:b/>
      <w:bCs/>
      <w:sz w:val="24"/>
      <w:szCs w:val="24"/>
    </w:rPr>
  </w:style>
  <w:style w:type="character" w:customStyle="1" w:styleId="ClaireSubHeader1Char">
    <w:name w:val="Claire Sub Header 1 Char"/>
    <w:link w:val="ClaireSubHeader1"/>
    <w:rsid w:val="00795B84"/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795B84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:sz w:val="24"/>
      <w:szCs w:val="24"/>
      <w14:ligatures w14:val="none"/>
    </w:rPr>
  </w:style>
  <w:style w:type="paragraph" w:customStyle="1" w:styleId="CM9">
    <w:name w:val="CM9"/>
    <w:basedOn w:val="Default"/>
    <w:next w:val="Default"/>
    <w:uiPriority w:val="99"/>
    <w:rsid w:val="00795B84"/>
    <w:pPr>
      <w:spacing w:line="240" w:lineRule="atLeast"/>
    </w:pPr>
    <w:rPr>
      <w:rFonts w:ascii="JKCKB A+ Helvetica Neue" w:hAnsi="JKCKB A+ Helvetica Neue" w:cs="Times New Roman"/>
      <w:color w:val="auto"/>
      <w:lang w:val="en-US"/>
    </w:rPr>
  </w:style>
  <w:style w:type="character" w:styleId="CommentReference">
    <w:name w:val="annotation reference"/>
    <w:uiPriority w:val="99"/>
    <w:semiHidden/>
    <w:unhideWhenUsed/>
    <w:rsid w:val="00795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B84"/>
    <w:pPr>
      <w:spacing w:after="240"/>
    </w:pPr>
    <w:rPr>
      <w:rFonts w:eastAsia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B84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B84"/>
    <w:pPr>
      <w:spacing w:after="0" w:line="240" w:lineRule="auto"/>
    </w:pPr>
    <w:rPr>
      <w:rFonts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B84"/>
    <w:rPr>
      <w:rFonts w:ascii="Calibri" w:eastAsia="Times New Roman" w:hAnsi="Calibri" w:cs="Calibri"/>
      <w:b/>
      <w:bCs/>
      <w:kern w:val="0"/>
      <w:sz w:val="20"/>
      <w:szCs w:val="20"/>
      <w:lang w:val="en-US"/>
      <w14:ligatures w14:val="none"/>
    </w:rPr>
  </w:style>
  <w:style w:type="character" w:customStyle="1" w:styleId="contentcontrol">
    <w:name w:val="contentcontrol"/>
    <w:basedOn w:val="DefaultParagraphFont"/>
    <w:rsid w:val="00795B84"/>
  </w:style>
  <w:style w:type="character" w:customStyle="1" w:styleId="contentcontrolboundarysink">
    <w:name w:val="contentcontrolboundarysink"/>
    <w:basedOn w:val="DefaultParagraphFont"/>
    <w:rsid w:val="00795B84"/>
  </w:style>
  <w:style w:type="character" w:customStyle="1" w:styleId="DefinitionTerm">
    <w:name w:val="Definition Term"/>
    <w:rsid w:val="00795B84"/>
    <w:rPr>
      <w:b/>
    </w:rPr>
  </w:style>
  <w:style w:type="character" w:styleId="Emphasis">
    <w:name w:val="Emphasis"/>
    <w:qFormat/>
    <w:rsid w:val="00795B84"/>
    <w:rPr>
      <w:i/>
    </w:rPr>
  </w:style>
  <w:style w:type="character" w:customStyle="1" w:styleId="eop">
    <w:name w:val="eop"/>
    <w:basedOn w:val="DefaultParagraphFont"/>
    <w:rsid w:val="00795B84"/>
  </w:style>
  <w:style w:type="character" w:styleId="FollowedHyperlink">
    <w:name w:val="FollowedHyperlink"/>
    <w:basedOn w:val="DefaultParagraphFont"/>
    <w:uiPriority w:val="99"/>
    <w:semiHidden/>
    <w:unhideWhenUsed/>
    <w:rsid w:val="00795B84"/>
    <w:rPr>
      <w:color w:val="800080"/>
      <w:u w:val="single"/>
    </w:rPr>
  </w:style>
  <w:style w:type="paragraph" w:styleId="Footer">
    <w:name w:val="footer"/>
    <w:basedOn w:val="Normal"/>
    <w:link w:val="FooterChar"/>
    <w:unhideWhenUsed/>
    <w:rsid w:val="00795B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95B84"/>
    <w:rPr>
      <w:rFonts w:ascii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95B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B84"/>
    <w:rPr>
      <w:rFonts w:ascii="Calibri" w:hAnsi="Calibri" w:cs="Calibr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95B84"/>
    <w:rPr>
      <w:rFonts w:eastAsia="Times New Roman" w:cs="Times New Roman"/>
      <w:b/>
      <w:bCs/>
      <w:color w:val="156082" w:themeColor="accent1"/>
      <w:kern w:val="0"/>
      <w:sz w:val="32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95B84"/>
    <w:rPr>
      <w:rFonts w:eastAsiaTheme="majorEastAsia" w:cstheme="majorBidi"/>
      <w:color w:val="156082" w:themeColor="accent1"/>
      <w:kern w:val="0"/>
      <w:sz w:val="28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95B84"/>
    <w:rPr>
      <w:rFonts w:asciiTheme="majorHAnsi" w:eastAsiaTheme="majorEastAsia" w:hAnsiTheme="majorHAnsi" w:cstheme="majorBidi"/>
      <w:b/>
      <w:color w:val="000000" w:themeColor="text1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95B84"/>
    <w:rPr>
      <w:rFonts w:eastAsiaTheme="majorEastAsia" w:cstheme="majorBidi"/>
      <w:b/>
      <w:iCs/>
      <w:color w:val="0F4761" w:themeColor="accent1" w:themeShade="BF"/>
      <w:kern w:val="0"/>
      <w:szCs w:val="26"/>
      <w14:ligatures w14:val="none"/>
    </w:rPr>
  </w:style>
  <w:style w:type="character" w:customStyle="1" w:styleId="highlight">
    <w:name w:val="highlight"/>
    <w:basedOn w:val="DefaultParagraphFont"/>
    <w:rsid w:val="00795B84"/>
  </w:style>
  <w:style w:type="character" w:styleId="Hyperlink">
    <w:name w:val="Hyperlink"/>
    <w:basedOn w:val="DefaultParagraphFont"/>
    <w:uiPriority w:val="99"/>
    <w:unhideWhenUsed/>
    <w:rsid w:val="00795B84"/>
    <w:rPr>
      <w:color w:val="467886" w:themeColor="hyperlink"/>
      <w:u w:val="single"/>
    </w:rPr>
  </w:style>
  <w:style w:type="character" w:customStyle="1" w:styleId="InsertText">
    <w:name w:val="Insert Text"/>
    <w:rsid w:val="00795B84"/>
    <w:rPr>
      <w:rFonts w:cs="Times New Roman"/>
      <w:i/>
    </w:rPr>
  </w:style>
  <w:style w:type="paragraph" w:customStyle="1" w:styleId="Level1Bullet">
    <w:name w:val="Level 1 Bullet"/>
    <w:basedOn w:val="BodyText1"/>
    <w:rsid w:val="00795B84"/>
    <w:pPr>
      <w:numPr>
        <w:numId w:val="17"/>
      </w:numPr>
    </w:pPr>
  </w:style>
  <w:style w:type="paragraph" w:customStyle="1" w:styleId="Level1Heading">
    <w:name w:val="Level 1 Heading"/>
    <w:basedOn w:val="BodyText1"/>
    <w:rsid w:val="00795B84"/>
    <w:pPr>
      <w:keepNext/>
      <w:numPr>
        <w:numId w:val="24"/>
      </w:numPr>
      <w:outlineLvl w:val="2"/>
    </w:pPr>
    <w:rPr>
      <w:b/>
    </w:rPr>
  </w:style>
  <w:style w:type="paragraph" w:customStyle="1" w:styleId="Level2Bullet">
    <w:name w:val="Level 2 Bullet"/>
    <w:basedOn w:val="BodyText3"/>
    <w:rsid w:val="00795B84"/>
    <w:pPr>
      <w:numPr>
        <w:ilvl w:val="1"/>
        <w:numId w:val="17"/>
      </w:numPr>
      <w:tabs>
        <w:tab w:val="clear" w:pos="1440"/>
      </w:tabs>
    </w:pPr>
    <w:rPr>
      <w:rFonts w:eastAsia="Times New Roman"/>
      <w:sz w:val="20"/>
      <w:szCs w:val="20"/>
      <w:lang w:eastAsia="en-GB"/>
    </w:rPr>
  </w:style>
  <w:style w:type="paragraph" w:customStyle="1" w:styleId="Level2Number">
    <w:name w:val="Level 2 Number"/>
    <w:basedOn w:val="BodyText2"/>
    <w:rsid w:val="00795B84"/>
    <w:pPr>
      <w:numPr>
        <w:ilvl w:val="1"/>
        <w:numId w:val="24"/>
      </w:numPr>
    </w:pPr>
  </w:style>
  <w:style w:type="paragraph" w:customStyle="1" w:styleId="Level2Heading">
    <w:name w:val="Level 2 Heading"/>
    <w:basedOn w:val="Level2Number"/>
    <w:next w:val="Level2Number"/>
    <w:rsid w:val="00795B84"/>
    <w:pPr>
      <w:keepNext/>
      <w:outlineLvl w:val="3"/>
    </w:pPr>
    <w:rPr>
      <w:rFonts w:ascii="Calibri" w:eastAsia="Times New Roman" w:hAnsi="Calibri" w:cs="Calibri"/>
      <w:b/>
      <w:sz w:val="20"/>
      <w:szCs w:val="20"/>
      <w:lang w:eastAsia="en-GB"/>
    </w:rPr>
  </w:style>
  <w:style w:type="paragraph" w:customStyle="1" w:styleId="Level3Number">
    <w:name w:val="Level 3 Number"/>
    <w:basedOn w:val="BodyText3"/>
    <w:rsid w:val="00795B84"/>
    <w:pPr>
      <w:numPr>
        <w:ilvl w:val="2"/>
        <w:numId w:val="24"/>
      </w:numPr>
    </w:pPr>
    <w:rPr>
      <w:rFonts w:eastAsia="Times New Roman"/>
      <w:sz w:val="20"/>
      <w:szCs w:val="20"/>
      <w:lang w:eastAsia="en-GB"/>
    </w:rPr>
  </w:style>
  <w:style w:type="paragraph" w:customStyle="1" w:styleId="Level4Number">
    <w:name w:val="Level 4 Number"/>
    <w:basedOn w:val="Normal"/>
    <w:rsid w:val="00795B84"/>
    <w:pPr>
      <w:numPr>
        <w:ilvl w:val="3"/>
        <w:numId w:val="24"/>
      </w:numPr>
      <w:spacing w:after="60"/>
    </w:pPr>
    <w:rPr>
      <w:rFonts w:eastAsia="Times New Roman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95B84"/>
    <w:pPr>
      <w:numPr>
        <w:ilvl w:val="4"/>
        <w:numId w:val="24"/>
      </w:numPr>
      <w:spacing w:after="60"/>
    </w:pPr>
    <w:rPr>
      <w:rFonts w:eastAsia="Times New Roman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95B84"/>
    <w:pPr>
      <w:numPr>
        <w:ilvl w:val="5"/>
        <w:numId w:val="24"/>
      </w:numPr>
      <w:spacing w:after="60"/>
    </w:pPr>
    <w:rPr>
      <w:rFonts w:eastAsia="Times New Roman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95B84"/>
    <w:pPr>
      <w:numPr>
        <w:ilvl w:val="6"/>
        <w:numId w:val="24"/>
      </w:numPr>
      <w:spacing w:after="60"/>
    </w:pPr>
    <w:rPr>
      <w:rFonts w:eastAsia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95B84"/>
    <w:pPr>
      <w:ind w:left="720"/>
    </w:pPr>
  </w:style>
  <w:style w:type="paragraph" w:customStyle="1" w:styleId="msonormal0">
    <w:name w:val="msonormal"/>
    <w:basedOn w:val="Normal"/>
    <w:rsid w:val="00795B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795B84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rsid w:val="00795B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1">
    <w:name w:val="Normal1"/>
    <w:rsid w:val="00795B84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95B84"/>
  </w:style>
  <w:style w:type="character" w:customStyle="1" w:styleId="OptionalText">
    <w:name w:val="Optional Text"/>
    <w:rsid w:val="00795B84"/>
    <w:rPr>
      <w:rFonts w:cs="Times New Roman"/>
    </w:rPr>
  </w:style>
  <w:style w:type="paragraph" w:customStyle="1" w:styleId="outlineelement">
    <w:name w:val="outlineelement"/>
    <w:basedOn w:val="Normal"/>
    <w:rsid w:val="00795B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pagebreakblob">
    <w:name w:val="pagebreakblob"/>
    <w:basedOn w:val="DefaultParagraphFont"/>
    <w:rsid w:val="00795B84"/>
  </w:style>
  <w:style w:type="character" w:customStyle="1" w:styleId="pagebreakborderspan">
    <w:name w:val="pagebreakborderspan"/>
    <w:basedOn w:val="DefaultParagraphFont"/>
    <w:rsid w:val="00795B84"/>
  </w:style>
  <w:style w:type="character" w:customStyle="1" w:styleId="pagebreaktextspan">
    <w:name w:val="pagebreaktextspan"/>
    <w:basedOn w:val="DefaultParagraphFont"/>
    <w:rsid w:val="00795B84"/>
  </w:style>
  <w:style w:type="paragraph" w:customStyle="1" w:styleId="paragraph">
    <w:name w:val="paragraph"/>
    <w:basedOn w:val="Normal"/>
    <w:rsid w:val="00795B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qFormat/>
    <w:rsid w:val="00795B84"/>
    <w:rPr>
      <w:b/>
      <w:bCs w:val="0"/>
    </w:rPr>
  </w:style>
  <w:style w:type="character" w:customStyle="1" w:styleId="tabchar">
    <w:name w:val="tabchar"/>
    <w:basedOn w:val="DefaultParagraphFont"/>
    <w:rsid w:val="00795B84"/>
  </w:style>
  <w:style w:type="character" w:customStyle="1" w:styleId="tableaderchars">
    <w:name w:val="tableaderchars"/>
    <w:basedOn w:val="DefaultParagraphFont"/>
    <w:rsid w:val="00795B84"/>
  </w:style>
  <w:style w:type="paragraph" w:customStyle="1" w:styleId="TableDefListParagraph">
    <w:name w:val="TableDefList Paragraph"/>
    <w:basedOn w:val="BodyText"/>
    <w:rsid w:val="00795B84"/>
    <w:pPr>
      <w:numPr>
        <w:numId w:val="27"/>
      </w:numPr>
    </w:pPr>
  </w:style>
  <w:style w:type="paragraph" w:customStyle="1" w:styleId="TableDefListParagraph1">
    <w:name w:val="TableDefList Paragraph 1"/>
    <w:basedOn w:val="BodyText"/>
    <w:rsid w:val="00795B84"/>
    <w:pPr>
      <w:numPr>
        <w:ilvl w:val="1"/>
        <w:numId w:val="27"/>
      </w:numPr>
    </w:pPr>
  </w:style>
  <w:style w:type="paragraph" w:customStyle="1" w:styleId="TableDefListParagraph2">
    <w:name w:val="TableDefList Paragraph 2"/>
    <w:basedOn w:val="TableDefListParagraph"/>
    <w:rsid w:val="00795B84"/>
    <w:pPr>
      <w:numPr>
        <w:ilvl w:val="2"/>
      </w:numPr>
      <w:tabs>
        <w:tab w:val="clear" w:pos="1440"/>
      </w:tabs>
    </w:pPr>
  </w:style>
  <w:style w:type="character" w:customStyle="1" w:styleId="tabrun">
    <w:name w:val="tabrun"/>
    <w:basedOn w:val="DefaultParagraphFont"/>
    <w:rsid w:val="00795B84"/>
  </w:style>
  <w:style w:type="character" w:customStyle="1" w:styleId="textrun">
    <w:name w:val="textrun"/>
    <w:basedOn w:val="DefaultParagraphFont"/>
    <w:rsid w:val="00795B84"/>
  </w:style>
  <w:style w:type="paragraph" w:styleId="Title">
    <w:name w:val="Title"/>
    <w:basedOn w:val="Normal"/>
    <w:next w:val="Normal"/>
    <w:link w:val="TitleChar"/>
    <w:uiPriority w:val="10"/>
    <w:qFormat/>
    <w:rsid w:val="00795B84"/>
    <w:pPr>
      <w:pBdr>
        <w:bottom w:val="single" w:sz="4" w:space="1" w:color="auto"/>
      </w:pBdr>
      <w:spacing w:before="240" w:after="60"/>
      <w:outlineLvl w:val="0"/>
    </w:pPr>
    <w:rPr>
      <w:rFonts w:asciiTheme="minorHAnsi" w:eastAsiaTheme="majorEastAsia" w:hAnsiTheme="minorHAnsi" w:cstheme="majorBidi"/>
      <w:b/>
      <w:bCs/>
      <w:color w:val="156082" w:themeColor="accent1"/>
      <w:kern w:val="28"/>
      <w:sz w:val="36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95B84"/>
    <w:rPr>
      <w:rFonts w:eastAsiaTheme="majorEastAsia" w:cstheme="majorBidi"/>
      <w:b/>
      <w:bCs/>
      <w:color w:val="156082" w:themeColor="accent1"/>
      <w:kern w:val="28"/>
      <w:sz w:val="36"/>
      <w:szCs w:val="32"/>
      <w:lang w:val="en-US"/>
      <w14:ligatures w14:val="none"/>
    </w:rPr>
  </w:style>
  <w:style w:type="paragraph" w:styleId="TOC1">
    <w:name w:val="toc 1"/>
    <w:aliases w:val="Claire"/>
    <w:basedOn w:val="BodyText"/>
    <w:next w:val="Normal"/>
    <w:autoRedefine/>
    <w:uiPriority w:val="39"/>
    <w:unhideWhenUsed/>
    <w:qFormat/>
    <w:rsid w:val="00795B84"/>
    <w:pPr>
      <w:numPr>
        <w:numId w:val="28"/>
      </w:numPr>
      <w:tabs>
        <w:tab w:val="right" w:leader="dot" w:pos="10338"/>
      </w:tabs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B84"/>
    <w:pPr>
      <w:spacing w:before="24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Cs w:val="32"/>
      <w:lang w:val="en-GB"/>
    </w:rPr>
  </w:style>
  <w:style w:type="character" w:customStyle="1" w:styleId="toclinkoverridethemed">
    <w:name w:val="toclinkoverridethemed"/>
    <w:basedOn w:val="DefaultParagraphFont"/>
    <w:rsid w:val="00795B84"/>
  </w:style>
  <w:style w:type="character" w:styleId="UnresolvedMention">
    <w:name w:val="Unresolved Mention"/>
    <w:basedOn w:val="DefaultParagraphFont"/>
    <w:uiPriority w:val="99"/>
    <w:semiHidden/>
    <w:unhideWhenUsed/>
    <w:rsid w:val="00795B8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795B84"/>
    <w:pPr>
      <w:ind w:left="720"/>
    </w:pPr>
    <w:rPr>
      <w:lang w:eastAsia="en-GB"/>
    </w:rPr>
  </w:style>
  <w:style w:type="paragraph" w:customStyle="1" w:styleId="xmsonormal">
    <w:name w:val="x_msonormal"/>
    <w:basedOn w:val="Normal"/>
    <w:rsid w:val="00795B84"/>
    <w:rPr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95B84"/>
    <w:rPr>
      <w:rFonts w:asciiTheme="majorHAnsi" w:eastAsiaTheme="majorEastAsia" w:hAnsiTheme="majorHAnsi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B47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B47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B47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B47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B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B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B5B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B47"/>
    <w:rPr>
      <w:rFonts w:ascii="Calibri" w:hAnsi="Calibri" w:cs="Times New Roman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B5B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B47"/>
    <w:rPr>
      <w:rFonts w:ascii="Calibri" w:hAnsi="Calibri"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B5B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852717978C143BAF2EB14059C20D0" ma:contentTypeVersion="18" ma:contentTypeDescription="Create a new document." ma:contentTypeScope="" ma:versionID="dd7597781e5f299a4b7caf47bbc5e629">
  <xsd:schema xmlns:xsd="http://www.w3.org/2001/XMLSchema" xmlns:xs="http://www.w3.org/2001/XMLSchema" xmlns:p="http://schemas.microsoft.com/office/2006/metadata/properties" xmlns:ns2="12847288-55ee-40b1-9ef2-302a081c4540" xmlns:ns3="de15654b-be91-4066-b9b6-85fe1b54056b" targetNamespace="http://schemas.microsoft.com/office/2006/metadata/properties" ma:root="true" ma:fieldsID="7aae00e3c43f375c5dfc011fbcbfa3c0" ns2:_="" ns3:_="">
    <xsd:import namespace="12847288-55ee-40b1-9ef2-302a081c4540"/>
    <xsd:import namespace="de15654b-be91-4066-b9b6-85fe1b540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47288-55ee-40b1-9ef2-302a081c45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f83ecec-8836-4973-bf9c-6e79a211ceb9}" ma:internalName="TaxCatchAll" ma:showField="CatchAllData" ma:web="12847288-55ee-40b1-9ef2-302a081c4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654b-be91-4066-b9b6-85fe1b540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6b183b9-b466-4258-b2f5-6c64a2bd7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847288-55ee-40b1-9ef2-302a081c4540" xsi:nil="true"/>
    <lcf76f155ced4ddcb4097134ff3c332f xmlns="de15654b-be91-4066-b9b6-85fe1b54056b">
      <Terms xmlns="http://schemas.microsoft.com/office/infopath/2007/PartnerControls"/>
    </lcf76f155ced4ddcb4097134ff3c332f>
    <_dlc_DocId xmlns="12847288-55ee-40b1-9ef2-302a081c4540">TJ6FKAMFPVA4-1017224784-65069</_dlc_DocId>
    <_dlc_DocIdUrl xmlns="12847288-55ee-40b1-9ef2-302a081c4540">
      <Url>https://wendovercouncil.sharepoint.com/_layouts/15/DocIdRedir.aspx?ID=TJ6FKAMFPVA4-1017224784-65069</Url>
      <Description>TJ6FKAMFPVA4-1017224784-65069</Description>
    </_dlc_DocIdUrl>
  </documentManagement>
</p:properties>
</file>

<file path=customXml/itemProps1.xml><?xml version="1.0" encoding="utf-8"?>
<ds:datastoreItem xmlns:ds="http://schemas.openxmlformats.org/officeDocument/2006/customXml" ds:itemID="{2CF0411A-B6FA-4172-ADE6-9A31BCE13066}"/>
</file>

<file path=customXml/itemProps2.xml><?xml version="1.0" encoding="utf-8"?>
<ds:datastoreItem xmlns:ds="http://schemas.openxmlformats.org/officeDocument/2006/customXml" ds:itemID="{4F13A223-D36D-49B4-AF5A-BB51B245A707}"/>
</file>

<file path=customXml/itemProps3.xml><?xml version="1.0" encoding="utf-8"?>
<ds:datastoreItem xmlns:ds="http://schemas.openxmlformats.org/officeDocument/2006/customXml" ds:itemID="{9DC03E00-F816-4EFC-A6DD-61751CDBAD36}"/>
</file>

<file path=customXml/itemProps4.xml><?xml version="1.0" encoding="utf-8"?>
<ds:datastoreItem xmlns:ds="http://schemas.openxmlformats.org/officeDocument/2006/customXml" ds:itemID="{6856503D-4411-4381-A551-95DD9768C2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703</Words>
  <Characters>3548</Characters>
  <Application>Microsoft Office Word</Application>
  <DocSecurity>0</DocSecurity>
  <Lines>86</Lines>
  <Paragraphs>48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WPC Clerk</dc:creator>
  <cp:keywords/>
  <dc:description/>
  <cp:lastModifiedBy>WPC Clerk</cp:lastModifiedBy>
  <cp:revision>1</cp:revision>
  <dcterms:created xsi:type="dcterms:W3CDTF">2025-02-27T13:06:00Z</dcterms:created>
  <dcterms:modified xsi:type="dcterms:W3CDTF">2025-02-27T13:07:00Z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0x010100288852717978C143BAF2EB14059C20D0</vt:lpwstr>
  </property>
  <property fmtid="{D5CDD505-2E9C-101B-9397-08002B2CF9AE}" pid="3" name="_dlc_DocIdItemGuid">
    <vt:lpwstr>89abe568-c453-4dbc-8aff-0721c1c941f5</vt:lpwstr>
  </property>
</Properties>
</file>